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473" w:rsidRDefault="00B46671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Муниципальный этап всероссийской олимпиады школьников по технологии</w:t>
      </w:r>
    </w:p>
    <w:p w:rsidR="004C5473" w:rsidRDefault="006140C3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2018- 2019</w:t>
      </w:r>
      <w:r w:rsidR="00B4667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учебный год</w:t>
      </w:r>
    </w:p>
    <w:p w:rsidR="004C5473" w:rsidRDefault="00B46671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4C5473" w:rsidRDefault="006140C3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8</w:t>
      </w:r>
      <w:r w:rsidR="00B4667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класс</w:t>
      </w:r>
    </w:p>
    <w:p w:rsidR="004C5473" w:rsidRDefault="004C5473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4C5473" w:rsidRDefault="00B466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задание по моделированию</w:t>
      </w:r>
    </w:p>
    <w:p w:rsidR="004C5473" w:rsidRDefault="00E54D1C">
      <w:pPr>
        <w:spacing w:after="0"/>
        <w:jc w:val="center"/>
        <w:rPr>
          <w:rFonts w:ascii="Times New Roman" w:eastAsia="Tahoma" w:hAnsi="Times New Roman" w:cs="Liberation Sans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Время выполнения работы – 60</w:t>
      </w:r>
      <w:bookmarkStart w:id="0" w:name="_GoBack"/>
      <w:bookmarkEnd w:id="0"/>
      <w:r w:rsidR="00B4667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минут</w:t>
      </w:r>
    </w:p>
    <w:p w:rsidR="004C5473" w:rsidRDefault="00B46671">
      <w:pPr>
        <w:suppressAutoHyphens/>
        <w:spacing w:line="240" w:lineRule="auto"/>
        <w:ind w:firstLine="360"/>
        <w:contextualSpacing/>
        <w:jc w:val="center"/>
        <w:rPr>
          <w:rFonts w:ascii="Times New Roman" w:eastAsia="Tahoma" w:hAnsi="Times New Roman" w:cs="Liberation Sans"/>
          <w:b/>
          <w:color w:val="000000"/>
          <w:sz w:val="24"/>
          <w:szCs w:val="24"/>
        </w:rPr>
      </w:pPr>
      <w:bookmarkStart w:id="1" w:name="__DdeLink__2318_1938353744"/>
      <w:bookmarkEnd w:id="1"/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Общее количество баллов за практическую часть - 20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4C5473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1. Внимательно прочитайте описание модели и рассмотрите эскиз.</w:t>
      </w:r>
    </w:p>
    <w:p w:rsidR="004C5473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2. Найдите различия с базовой конструкцией юбки (см. «Чертеж основы прямой юбки»).</w:t>
      </w:r>
    </w:p>
    <w:p w:rsidR="004C5473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3. В соответствии с эскизом нанесите новые фасонные линии и обозначьте ваши действия по моделированию на чертеже основы юбки  (см. «Контроль практического задания»). Используйте для этого стрелки, значки, список, алгоритм действий и т. д.</w:t>
      </w:r>
    </w:p>
    <w:p w:rsidR="004C5473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4. Перенесите линии фасона на шаблон из цветной бумаги.</w:t>
      </w:r>
    </w:p>
    <w:p w:rsidR="004C5473" w:rsidRDefault="00B466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 Изготовьте из цветной бумаги детали выкройки для раскладки на ткань.</w:t>
      </w:r>
    </w:p>
    <w:p w:rsidR="004C5473" w:rsidRDefault="00B466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6.  Аккуратно наклейте детали выкройки на лист «Результаты моделирования».</w:t>
      </w:r>
    </w:p>
    <w:p w:rsidR="004C5473" w:rsidRDefault="00B466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7. Нанесите на детали выкройки необходимые надписи для раскроя.</w:t>
      </w:r>
    </w:p>
    <w:tbl>
      <w:tblPr>
        <w:tblStyle w:val="ac"/>
        <w:tblW w:w="9571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4359"/>
        <w:gridCol w:w="5212"/>
      </w:tblGrid>
      <w:tr w:rsidR="004C5473">
        <w:trPr>
          <w:trHeight w:val="389"/>
        </w:trPr>
        <w:tc>
          <w:tcPr>
            <w:tcW w:w="4359" w:type="dxa"/>
            <w:shd w:val="clear" w:color="auto" w:fill="auto"/>
            <w:tcMar>
              <w:left w:w="73" w:type="dxa"/>
            </w:tcMar>
          </w:tcPr>
          <w:p w:rsidR="004C5473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Эскиз</w:t>
            </w:r>
          </w:p>
        </w:tc>
        <w:tc>
          <w:tcPr>
            <w:tcW w:w="5211" w:type="dxa"/>
            <w:shd w:val="clear" w:color="auto" w:fill="auto"/>
            <w:tcMar>
              <w:left w:w="73" w:type="dxa"/>
            </w:tcMar>
          </w:tcPr>
          <w:p w:rsidR="004C5473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Описание модели</w:t>
            </w:r>
          </w:p>
        </w:tc>
      </w:tr>
      <w:tr w:rsidR="004C5473">
        <w:tc>
          <w:tcPr>
            <w:tcW w:w="4359" w:type="dxa"/>
            <w:shd w:val="clear" w:color="auto" w:fill="auto"/>
            <w:tcMar>
              <w:left w:w="73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C5473" w:rsidRDefault="008373F3" w:rsidP="008373F3">
            <w:pPr>
              <w:spacing w:after="0" w:line="240" w:lineRule="auto"/>
              <w:rPr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</w:t>
            </w:r>
            <w:r>
              <w:object w:dxaOrig="10125" w:dyaOrig="12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5.5pt;height:176.45pt" o:ole="">
                  <v:imagedata r:id="rId6" o:title=""/>
                </v:shape>
                <o:OLEObject Type="Embed" ProgID="PBrush" ShapeID="_x0000_i1025" DrawAspect="Content" ObjectID="_1601395615" r:id="rId7"/>
              </w:object>
            </w:r>
          </w:p>
          <w:p w:rsidR="008373F3" w:rsidRDefault="008373F3" w:rsidP="008373F3">
            <w:pPr>
              <w:spacing w:after="0" w:line="240" w:lineRule="auto"/>
              <w:rPr>
                <w:lang w:val="en-US"/>
              </w:rPr>
            </w:pPr>
          </w:p>
          <w:p w:rsidR="008373F3" w:rsidRPr="008373F3" w:rsidRDefault="008373F3" w:rsidP="008373F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11" w:type="dxa"/>
            <w:shd w:val="clear" w:color="auto" w:fill="auto"/>
            <w:tcMar>
              <w:left w:w="73" w:type="dxa"/>
            </w:tcMar>
          </w:tcPr>
          <w:p w:rsidR="004C5473" w:rsidRDefault="00B46671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Юбка из </w:t>
            </w:r>
            <w:r w:rsidR="006140C3">
              <w:rPr>
                <w:rFonts w:ascii="Times New Roman" w:hAnsi="Times New Roman" w:cs="Times New Roman"/>
              </w:rPr>
              <w:t xml:space="preserve">тонкой </w:t>
            </w:r>
            <w:r>
              <w:rPr>
                <w:rFonts w:ascii="Times New Roman" w:hAnsi="Times New Roman" w:cs="Times New Roman"/>
              </w:rPr>
              <w:t>шерстяной ткани для повседневной носки.</w:t>
            </w:r>
          </w:p>
          <w:p w:rsidR="004C5473" w:rsidRDefault="00B46671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Юбка незначительно </w:t>
            </w:r>
            <w:r w:rsidR="006140C3">
              <w:rPr>
                <w:rFonts w:ascii="Times New Roman" w:hAnsi="Times New Roman" w:cs="Times New Roman"/>
              </w:rPr>
              <w:t>заужена</w:t>
            </w:r>
            <w:r>
              <w:rPr>
                <w:rFonts w:ascii="Times New Roman" w:hAnsi="Times New Roman" w:cs="Times New Roman"/>
              </w:rPr>
              <w:t xml:space="preserve">  к низу от линии бедер по переднему и заднему полотнищам.</w:t>
            </w:r>
          </w:p>
          <w:p w:rsidR="00C7166E" w:rsidRDefault="00B466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Переднее </w:t>
            </w:r>
            <w:r w:rsidR="006140C3">
              <w:rPr>
                <w:rFonts w:ascii="Times New Roman" w:hAnsi="Times New Roman" w:cs="Times New Roman"/>
              </w:rPr>
              <w:t>и заднее полотнища имеют широкие воланы.</w:t>
            </w:r>
          </w:p>
          <w:p w:rsidR="004C5473" w:rsidRPr="00C7166E" w:rsidRDefault="006140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Линия воланов имеет фигурную форму</w:t>
            </w:r>
            <w:r w:rsidR="00C7166E">
              <w:rPr>
                <w:rFonts w:ascii="Times New Roman" w:hAnsi="Times New Roman" w:cs="Times New Roman"/>
              </w:rPr>
              <w:t>: поднимается по переднему полотнищу и  резко опускается по заднему.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4C5473" w:rsidRDefault="00B46671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На заднем полотнище</w:t>
            </w:r>
            <w:r w:rsidR="006140C3">
              <w:rPr>
                <w:rFonts w:ascii="Times New Roman" w:hAnsi="Times New Roman" w:cs="Times New Roman"/>
              </w:rPr>
              <w:t xml:space="preserve"> проходит </w:t>
            </w:r>
            <w:r>
              <w:rPr>
                <w:rFonts w:ascii="Times New Roman" w:hAnsi="Times New Roman" w:cs="Times New Roman"/>
              </w:rPr>
              <w:t xml:space="preserve"> средний шов.</w:t>
            </w:r>
          </w:p>
          <w:p w:rsidR="004C5473" w:rsidRDefault="00B46671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Застежка «молния»  находится в среднем шве заднего полотнища.</w:t>
            </w:r>
          </w:p>
          <w:p w:rsidR="004C5473" w:rsidRDefault="00B46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Линия талии оформлена притачным поясом.</w:t>
            </w:r>
          </w:p>
          <w:p w:rsidR="004C5473" w:rsidRDefault="004C5473">
            <w:pPr>
              <w:spacing w:after="0" w:line="240" w:lineRule="auto"/>
            </w:pPr>
          </w:p>
        </w:tc>
      </w:tr>
    </w:tbl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Чертеж основы прямой юбки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(цветной лист бумаги)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502785" cy="3917950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785" cy="391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 контроля практического задания по моделированию</w:t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нанесенными линиями фасона изделия и необходимыми надписями</w:t>
      </w:r>
    </w:p>
    <w:p w:rsidR="004C5473" w:rsidRDefault="00B4667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441825" cy="3864610"/>
            <wp:effectExtent l="0" t="0" r="0" b="0"/>
            <wp:wrapSquare wrapText="largest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825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4C547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_DdeLink__601_1319504225"/>
      <w:bookmarkEnd w:id="2"/>
      <w:r>
        <w:br w:type="page"/>
      </w:r>
    </w:p>
    <w:p w:rsidR="004C5473" w:rsidRDefault="00B46671">
      <w:pPr>
        <w:jc w:val="right"/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Шифр участника____________</w:t>
      </w:r>
    </w:p>
    <w:p w:rsidR="004C5473" w:rsidRDefault="00B466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моделирования</w:t>
      </w: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_DdeLink__1293_1319504225"/>
      <w:bookmarkEnd w:id="3"/>
      <w:r>
        <w:br w:type="page"/>
      </w:r>
    </w:p>
    <w:p w:rsidR="004C5473" w:rsidRDefault="00B4667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Карта пооперационного контроля </w:t>
      </w:r>
    </w:p>
    <w:p w:rsidR="004C5473" w:rsidRDefault="00B4667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«Моделирование юбки»</w:t>
      </w:r>
    </w:p>
    <w:p w:rsidR="004C5473" w:rsidRDefault="004C5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4C5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473" w:rsidRDefault="00B466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Шифр участника____________</w:t>
      </w:r>
    </w:p>
    <w:p w:rsidR="004C5473" w:rsidRDefault="004C5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71" w:type="dxa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95" w:type="dxa"/>
        </w:tblCellMar>
        <w:tblLook w:val="04A0" w:firstRow="1" w:lastRow="0" w:firstColumn="1" w:lastColumn="0" w:noHBand="0" w:noVBand="1"/>
      </w:tblPr>
      <w:tblGrid>
        <w:gridCol w:w="5353"/>
        <w:gridCol w:w="1985"/>
        <w:gridCol w:w="2233"/>
      </w:tblGrid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Максимальные </w:t>
            </w:r>
          </w:p>
          <w:p w:rsidR="004C5473" w:rsidRDefault="00B4667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4C5473">
        <w:trPr>
          <w:trHeight w:val="467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Нанесение линий фасона на основу чертежа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C7166E" w:rsidP="00C7166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Нанесение </w:t>
            </w:r>
            <w:r w:rsidR="00095B99">
              <w:rPr>
                <w:rFonts w:ascii="Times New Roman" w:eastAsia="Times New Roman" w:hAnsi="Times New Roman" w:cs="Times New Roman"/>
                <w:lang w:eastAsia="ru-RU"/>
              </w:rPr>
              <w:t xml:space="preserve"> верхней фигурной</w:t>
            </w:r>
            <w:r w:rsidR="008D38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лини</w:t>
            </w:r>
            <w:r w:rsidR="00095B9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отрезного волана по переднему полотнищу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 w:rsidP="00C7166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7166E" w:rsidRPr="00C7166E">
              <w:rPr>
                <w:rFonts w:ascii="Times New Roman" w:eastAsia="Times New Roman" w:hAnsi="Times New Roman" w:cs="Times New Roman"/>
                <w:lang w:eastAsia="ru-RU"/>
              </w:rPr>
              <w:t xml:space="preserve"> Нанесение</w:t>
            </w:r>
            <w:r w:rsidR="008D38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95B99">
              <w:rPr>
                <w:rFonts w:ascii="Times New Roman" w:eastAsia="Times New Roman" w:hAnsi="Times New Roman" w:cs="Times New Roman"/>
                <w:lang w:eastAsia="ru-RU"/>
              </w:rPr>
              <w:t xml:space="preserve"> верхней фигурной</w:t>
            </w:r>
            <w:r w:rsidR="00C716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166E" w:rsidRPr="00C7166E">
              <w:rPr>
                <w:rFonts w:ascii="Times New Roman" w:eastAsia="Times New Roman" w:hAnsi="Times New Roman" w:cs="Times New Roman"/>
                <w:lang w:eastAsia="ru-RU"/>
              </w:rPr>
              <w:t xml:space="preserve"> лини</w:t>
            </w:r>
            <w:r w:rsidR="00095B9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C7166E" w:rsidRPr="00C7166E">
              <w:rPr>
                <w:rFonts w:ascii="Times New Roman" w:eastAsia="Times New Roman" w:hAnsi="Times New Roman" w:cs="Times New Roman"/>
                <w:lang w:eastAsia="ru-RU"/>
              </w:rPr>
              <w:t xml:space="preserve">  отрезног</w:t>
            </w:r>
            <w:r w:rsidR="00C7166E">
              <w:rPr>
                <w:rFonts w:ascii="Times New Roman" w:eastAsia="Times New Roman" w:hAnsi="Times New Roman" w:cs="Times New Roman"/>
                <w:lang w:eastAsia="ru-RU"/>
              </w:rPr>
              <w:t>о волана по заднему полотнищу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C7166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 w:rsidP="00C7166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Наличие надписи на чертеже «отрезать», </w:t>
            </w:r>
            <w:r w:rsidR="008D38A2">
              <w:rPr>
                <w:rFonts w:ascii="Times New Roman" w:eastAsia="Times New Roman" w:hAnsi="Times New Roman" w:cs="Times New Roman"/>
                <w:lang w:eastAsia="ru-RU"/>
              </w:rPr>
              <w:t xml:space="preserve">«разрезать»,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«ра</w:t>
            </w:r>
            <w:r w:rsidR="00C7166E">
              <w:rPr>
                <w:rFonts w:ascii="Times New Roman" w:eastAsia="Times New Roman" w:hAnsi="Times New Roman" w:cs="Times New Roman"/>
                <w:lang w:eastAsia="ru-RU"/>
              </w:rPr>
              <w:t>здвинуть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8D38A2">
              <w:rPr>
                <w:rFonts w:ascii="Times New Roman" w:eastAsia="Times New Roman" w:hAnsi="Times New Roman" w:cs="Times New Roman"/>
                <w:lang w:eastAsia="ru-RU"/>
              </w:rPr>
              <w:t>, «заузить»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на переднем и заднем полотнищах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 w:rsidP="00550CA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  <w:r w:rsidR="008D38A2">
              <w:rPr>
                <w:rFonts w:ascii="Times New Roman" w:eastAsia="Times New Roman" w:hAnsi="Times New Roman" w:cs="Times New Roman"/>
                <w:lang w:eastAsia="ru-RU"/>
              </w:rPr>
              <w:t>Заузить боковые  швы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0CAC">
              <w:rPr>
                <w:rFonts w:ascii="Times New Roman" w:eastAsia="Times New Roman" w:hAnsi="Times New Roman" w:cs="Times New Roman"/>
                <w:lang w:eastAsia="ru-RU"/>
              </w:rPr>
              <w:t xml:space="preserve">от линии бедер по </w:t>
            </w:r>
            <w:bookmarkStart w:id="4" w:name="__DdeLink__273_819229371"/>
            <w:bookmarkEnd w:id="4"/>
            <w:r>
              <w:rPr>
                <w:rFonts w:ascii="Times New Roman" w:eastAsia="Times New Roman" w:hAnsi="Times New Roman" w:cs="Times New Roman"/>
                <w:lang w:eastAsia="ru-RU"/>
              </w:rPr>
              <w:t>переднем</w:t>
            </w:r>
            <w:r w:rsidR="008D38A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заднем</w:t>
            </w:r>
            <w:r w:rsidR="008D38A2">
              <w:rPr>
                <w:rFonts w:ascii="Times New Roman" w:eastAsia="Times New Roman" w:hAnsi="Times New Roman" w:cs="Times New Roman"/>
                <w:lang w:eastAsia="ru-RU"/>
              </w:rPr>
              <w:t xml:space="preserve">у  полотнищам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юбки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DC54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0CAC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550CAC" w:rsidRDefault="00550CAC" w:rsidP="00095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 w:rsidR="00DC54B6">
              <w:rPr>
                <w:rFonts w:ascii="Times New Roman" w:eastAsia="Times New Roman" w:hAnsi="Times New Roman" w:cs="Times New Roman"/>
                <w:lang w:eastAsia="ru-RU"/>
              </w:rPr>
              <w:t xml:space="preserve">Построение </w:t>
            </w:r>
            <w:r w:rsidR="00095B99">
              <w:rPr>
                <w:rFonts w:ascii="Times New Roman" w:eastAsia="Times New Roman" w:hAnsi="Times New Roman" w:cs="Times New Roman"/>
                <w:lang w:eastAsia="ru-RU"/>
              </w:rPr>
              <w:t>низа волана</w:t>
            </w:r>
            <w:r w:rsidR="00DC54B6">
              <w:rPr>
                <w:rFonts w:ascii="Times New Roman" w:eastAsia="Times New Roman" w:hAnsi="Times New Roman" w:cs="Times New Roman"/>
                <w:lang w:eastAsia="ru-RU"/>
              </w:rPr>
              <w:t xml:space="preserve">  переднего </w:t>
            </w:r>
            <w:r w:rsidR="00CB4B17">
              <w:rPr>
                <w:rFonts w:ascii="Times New Roman" w:eastAsia="Times New Roman" w:hAnsi="Times New Roman" w:cs="Times New Roman"/>
                <w:lang w:eastAsia="ru-RU"/>
              </w:rPr>
              <w:t>полотнищ</w:t>
            </w:r>
            <w:r w:rsidR="00095B9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550CAC" w:rsidRDefault="00095B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95B99" w:rsidRPr="00DC54B6" w:rsidRDefault="00095B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550CAC" w:rsidRDefault="00550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5B99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95B99" w:rsidRDefault="00095B99" w:rsidP="00095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r w:rsidRPr="00095B99">
              <w:rPr>
                <w:rFonts w:ascii="Times New Roman" w:eastAsia="Times New Roman" w:hAnsi="Times New Roman" w:cs="Times New Roman"/>
                <w:lang w:eastAsia="ru-RU"/>
              </w:rPr>
              <w:t>Построение низа волана  заднего  полотнища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95B99" w:rsidRDefault="00095B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95B99" w:rsidRPr="00DC54B6" w:rsidRDefault="00095B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095B99" w:rsidRDefault="00095B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II. Подготовка выкройки к раскрою: </w:t>
            </w:r>
          </w:p>
          <w:p w:rsidR="004C5473" w:rsidRDefault="004C54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095B9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46671">
              <w:rPr>
                <w:rFonts w:ascii="Times New Roman" w:eastAsia="Times New Roman" w:hAnsi="Times New Roman" w:cs="Times New Roman"/>
                <w:lang w:eastAsia="ru-RU"/>
              </w:rPr>
              <w:t>. Наличие надписей названия деталей юбки</w:t>
            </w:r>
          </w:p>
          <w:p w:rsidR="004C5473" w:rsidRDefault="004C54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095B9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46671">
              <w:rPr>
                <w:rFonts w:ascii="Times New Roman" w:eastAsia="Times New Roman" w:hAnsi="Times New Roman" w:cs="Times New Roman"/>
                <w:lang w:eastAsia="ru-RU"/>
              </w:rPr>
              <w:t>. Указание количества деталей</w:t>
            </w:r>
          </w:p>
          <w:p w:rsidR="004C5473" w:rsidRDefault="004C54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095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46671" w:rsidRPr="00550CAC">
              <w:rPr>
                <w:rFonts w:ascii="Times New Roman" w:eastAsia="Times New Roman" w:hAnsi="Times New Roman" w:cs="Times New Roman"/>
                <w:lang w:eastAsia="ru-RU"/>
              </w:rPr>
              <w:t>. Наличие направления нити основы на деталях юбки</w:t>
            </w:r>
          </w:p>
          <w:p w:rsidR="00DC54B6" w:rsidRPr="00550CAC" w:rsidRDefault="00DC54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rPr>
          <w:trHeight w:val="513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550CAC" w:rsidRDefault="00095B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B46671" w:rsidRPr="00550CAC">
              <w:rPr>
                <w:rFonts w:ascii="Times New Roman" w:eastAsia="Times New Roman" w:hAnsi="Times New Roman" w:cs="Times New Roman"/>
                <w:lang w:eastAsia="ru-RU"/>
              </w:rPr>
              <w:t>.Указание сгиба и линии середины на деталях юбки.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550CAC" w:rsidRDefault="00095B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50CAC">
              <w:rPr>
                <w:rFonts w:ascii="Times New Roman" w:hAnsi="Times New Roman" w:cs="Times New Roman"/>
              </w:rPr>
              <w:t>.</w:t>
            </w:r>
            <w:r w:rsidR="00B46671" w:rsidRPr="00550CAC">
              <w:rPr>
                <w:rFonts w:ascii="Times New Roman" w:hAnsi="Times New Roman" w:cs="Times New Roman"/>
              </w:rPr>
              <w:t xml:space="preserve"> Указание припусков на обработку</w:t>
            </w:r>
          </w:p>
          <w:p w:rsidR="004C5473" w:rsidRPr="00550CAC" w:rsidRDefault="004C54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DC54B6" w:rsidRDefault="00B466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4B17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CB4B17" w:rsidRDefault="00095B99" w:rsidP="00CB4B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B4B17">
              <w:rPr>
                <w:rFonts w:ascii="Times New Roman" w:hAnsi="Times New Roman" w:cs="Times New Roman"/>
              </w:rPr>
              <w:t xml:space="preserve">. </w:t>
            </w:r>
            <w:r w:rsidR="00CB4B17" w:rsidRPr="00CB4B17">
              <w:rPr>
                <w:rFonts w:ascii="Times New Roman" w:hAnsi="Times New Roman" w:cs="Times New Roman"/>
              </w:rPr>
              <w:t>Наличие</w:t>
            </w:r>
            <w:r w:rsidR="00CB4B17">
              <w:rPr>
                <w:rFonts w:ascii="Times New Roman" w:hAnsi="Times New Roman" w:cs="Times New Roman"/>
              </w:rPr>
              <w:t xml:space="preserve"> </w:t>
            </w:r>
            <w:r w:rsidR="00CB4B17" w:rsidRPr="00CB4B17">
              <w:rPr>
                <w:rFonts w:ascii="Times New Roman" w:hAnsi="Times New Roman" w:cs="Times New Roman"/>
              </w:rPr>
              <w:t>контрольн</w:t>
            </w:r>
            <w:r w:rsidR="00CB4B17">
              <w:rPr>
                <w:rFonts w:ascii="Times New Roman" w:hAnsi="Times New Roman" w:cs="Times New Roman"/>
              </w:rPr>
              <w:t>ой  мет</w:t>
            </w:r>
            <w:r w:rsidR="00CB4B17" w:rsidRPr="00CB4B17">
              <w:rPr>
                <w:rFonts w:ascii="Times New Roman" w:hAnsi="Times New Roman" w:cs="Times New Roman"/>
              </w:rPr>
              <w:t>к</w:t>
            </w:r>
            <w:r w:rsidR="00CB4B17">
              <w:rPr>
                <w:rFonts w:ascii="Times New Roman" w:hAnsi="Times New Roman" w:cs="Times New Roman"/>
              </w:rPr>
              <w:t>и расположения  застежки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CB4B17" w:rsidRPr="00DC54B6" w:rsidRDefault="00DC54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CB4B17" w:rsidRDefault="00CB4B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0CAC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550CAC" w:rsidRPr="00550CAC" w:rsidRDefault="00095B99" w:rsidP="00CB4B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50CAC" w:rsidRPr="00550CAC">
              <w:rPr>
                <w:rFonts w:ascii="Times New Roman" w:hAnsi="Times New Roman" w:cs="Times New Roman"/>
              </w:rPr>
              <w:t xml:space="preserve">. Выполнение полного комплекта </w:t>
            </w:r>
            <w:r w:rsidR="00CB4B17">
              <w:rPr>
                <w:rFonts w:ascii="Times New Roman" w:hAnsi="Times New Roman" w:cs="Times New Roman"/>
              </w:rPr>
              <w:t>лекал</w:t>
            </w:r>
            <w:r w:rsidR="00550CAC" w:rsidRPr="00550CAC">
              <w:rPr>
                <w:rFonts w:ascii="Times New Roman" w:hAnsi="Times New Roman" w:cs="Times New Roman"/>
              </w:rPr>
              <w:t xml:space="preserve"> — 5 деталей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550CAC" w:rsidRPr="00DC54B6" w:rsidRDefault="00550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4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550CAC" w:rsidRDefault="00550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550CAC" w:rsidRDefault="00095B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B46671" w:rsidRPr="00550CAC">
              <w:rPr>
                <w:rFonts w:ascii="Times New Roman" w:eastAsia="Times New Roman" w:hAnsi="Times New Roman" w:cs="Times New Roman"/>
                <w:lang w:eastAsia="ru-RU"/>
              </w:rPr>
              <w:t>. Аккуратность выполнения работы</w:t>
            </w:r>
          </w:p>
          <w:p w:rsidR="004C5473" w:rsidRPr="00550CAC" w:rsidRDefault="004C54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B4667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473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Pr="00550CAC" w:rsidRDefault="004C54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5473" w:rsidRPr="00550CAC" w:rsidRDefault="00B4667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50CAC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C5473" w:rsidRDefault="00B4667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5" w:type="dxa"/>
            </w:tcMar>
          </w:tcPr>
          <w:p w:rsidR="004C5473" w:rsidRDefault="004C5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C5473" w:rsidRDefault="004C5473">
      <w:pPr>
        <w:spacing w:after="0"/>
        <w:jc w:val="center"/>
      </w:pPr>
    </w:p>
    <w:sectPr w:rsidR="004C5473" w:rsidSect="00E0632A">
      <w:pgSz w:w="11906" w:h="16838"/>
      <w:pgMar w:top="1134" w:right="850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2"/>
  </w:compat>
  <w:rsids>
    <w:rsidRoot w:val="004C5473"/>
    <w:rsid w:val="00095B99"/>
    <w:rsid w:val="004C5473"/>
    <w:rsid w:val="00550CAC"/>
    <w:rsid w:val="006140C3"/>
    <w:rsid w:val="008373F3"/>
    <w:rsid w:val="008D38A2"/>
    <w:rsid w:val="00B46671"/>
    <w:rsid w:val="00C44C45"/>
    <w:rsid w:val="00C7166E"/>
    <w:rsid w:val="00CB4B17"/>
    <w:rsid w:val="00DC54B6"/>
    <w:rsid w:val="00E0632A"/>
    <w:rsid w:val="00E5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44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544"/>
    <w:rPr>
      <w:rFonts w:ascii="Tahoma" w:eastAsia="Calibri" w:hAnsi="Tahoma" w:cs="Tahoma"/>
      <w:color w:val="00000A"/>
      <w:sz w:val="16"/>
      <w:szCs w:val="16"/>
    </w:rPr>
  </w:style>
  <w:style w:type="paragraph" w:customStyle="1" w:styleId="a4">
    <w:name w:val="Заголовок"/>
    <w:basedOn w:val="a"/>
    <w:next w:val="a5"/>
    <w:qFormat/>
    <w:rsid w:val="00E0632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E0632A"/>
    <w:pPr>
      <w:spacing w:after="140" w:line="288" w:lineRule="auto"/>
    </w:pPr>
  </w:style>
  <w:style w:type="paragraph" w:styleId="a6">
    <w:name w:val="List"/>
    <w:basedOn w:val="a5"/>
    <w:rsid w:val="00E0632A"/>
    <w:rPr>
      <w:rFonts w:cs="Lucida Sans"/>
    </w:rPr>
  </w:style>
  <w:style w:type="paragraph" w:styleId="a7">
    <w:name w:val="caption"/>
    <w:basedOn w:val="a"/>
    <w:qFormat/>
    <w:rsid w:val="00E0632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E0632A"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2C25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65E1E"/>
    <w:pPr>
      <w:ind w:left="720"/>
      <w:contextualSpacing/>
    </w:pPr>
  </w:style>
  <w:style w:type="paragraph" w:customStyle="1" w:styleId="ab">
    <w:name w:val="Содержимое врезки"/>
    <w:basedOn w:val="a"/>
    <w:qFormat/>
    <w:rsid w:val="00E0632A"/>
  </w:style>
  <w:style w:type="table" w:styleId="ac">
    <w:name w:val="Table Grid"/>
    <w:basedOn w:val="a1"/>
    <w:uiPriority w:val="59"/>
    <w:rsid w:val="002C2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44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C2544"/>
    <w:rPr>
      <w:rFonts w:ascii="Tahoma" w:eastAsia="Calibri" w:hAnsi="Tahoma" w:cs="Tahoma"/>
      <w:color w:val="00000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2C25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65E1E"/>
    <w:pPr>
      <w:ind w:left="720"/>
      <w:contextualSpacing/>
    </w:pPr>
  </w:style>
  <w:style w:type="paragraph" w:customStyle="1" w:styleId="ab">
    <w:name w:val="Содержимое врезки"/>
    <w:basedOn w:val="a"/>
    <w:qFormat/>
  </w:style>
  <w:style w:type="table" w:styleId="ac">
    <w:name w:val="Table Grid"/>
    <w:basedOn w:val="a1"/>
    <w:uiPriority w:val="59"/>
    <w:rsid w:val="002C2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541B3-0D51-4C6A-9137-689995EC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Марина</cp:lastModifiedBy>
  <cp:revision>17</cp:revision>
  <cp:lastPrinted>2017-10-11T12:34:00Z</cp:lastPrinted>
  <dcterms:created xsi:type="dcterms:W3CDTF">2017-10-01T13:02:00Z</dcterms:created>
  <dcterms:modified xsi:type="dcterms:W3CDTF">2018-10-18T17:21:00Z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